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A636" w14:textId="77777777" w:rsidR="009A2E9C" w:rsidRDefault="009A2E9C" w:rsidP="009A2E9C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FA3AD6B" wp14:editId="711DAC0F">
            <wp:extent cx="1927756" cy="1569797"/>
            <wp:effectExtent l="0" t="0" r="0" b="0"/>
            <wp:docPr id="2131148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48132" name="Picture 21311481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66" cy="159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0D1E" w14:textId="77777777" w:rsidR="005D7285" w:rsidRDefault="005D7285" w:rsidP="009A2E9C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5EBBFB9" w14:textId="34FC8827" w:rsidR="009A2E9C" w:rsidRPr="009A2E9C" w:rsidRDefault="009A2E9C" w:rsidP="009A2E9C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A2E9C">
        <w:rPr>
          <w:rFonts w:ascii="Times New Roman" w:hAnsi="Times New Roman" w:cs="Times New Roman"/>
          <w:b/>
          <w:bCs/>
          <w:lang w:val="en-GB"/>
        </w:rPr>
        <w:t>Carlow Business Awards 2026</w:t>
      </w:r>
    </w:p>
    <w:p w14:paraId="1BDA696B" w14:textId="7C6E0650" w:rsidR="00ED108A" w:rsidRDefault="009A2E9C" w:rsidP="009A2E9C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A2E9C">
        <w:rPr>
          <w:rFonts w:ascii="Times New Roman" w:hAnsi="Times New Roman" w:cs="Times New Roman"/>
          <w:b/>
          <w:bCs/>
          <w:lang w:val="en-GB"/>
        </w:rPr>
        <w:t>Presentation Criteria</w:t>
      </w:r>
    </w:p>
    <w:p w14:paraId="124B4D41" w14:textId="77777777" w:rsidR="005D7285" w:rsidRDefault="005D7285" w:rsidP="009A2E9C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5D7285" w14:paraId="47659C93" w14:textId="77777777" w:rsidTr="005A6854">
        <w:tc>
          <w:tcPr>
            <w:tcW w:w="2547" w:type="dxa"/>
          </w:tcPr>
          <w:p w14:paraId="45514239" w14:textId="29D20F97" w:rsidR="005D7285" w:rsidRDefault="005A6854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Award</w:t>
            </w:r>
          </w:p>
        </w:tc>
        <w:tc>
          <w:tcPr>
            <w:tcW w:w="6469" w:type="dxa"/>
          </w:tcPr>
          <w:p w14:paraId="59665F5F" w14:textId="53317468" w:rsidR="005D7285" w:rsidRDefault="005A6854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Criteria</w:t>
            </w:r>
          </w:p>
        </w:tc>
      </w:tr>
      <w:tr w:rsidR="00DD7A88" w14:paraId="0DD191E7" w14:textId="77777777" w:rsidTr="005A6854">
        <w:tc>
          <w:tcPr>
            <w:tcW w:w="2547" w:type="dxa"/>
          </w:tcPr>
          <w:p w14:paraId="5FC5EB88" w14:textId="0F06AA4A" w:rsidR="00DD7A88" w:rsidRDefault="00DD7A88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Workplace Health &amp; Wellbeing Award</w:t>
            </w:r>
          </w:p>
        </w:tc>
        <w:tc>
          <w:tcPr>
            <w:tcW w:w="6469" w:type="dxa"/>
          </w:tcPr>
          <w:p w14:paraId="4FBD670B" w14:textId="77777777" w:rsidR="00DD7A88" w:rsidRPr="00DD7A88" w:rsidRDefault="00DD7A88" w:rsidP="00DD7A88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3026F8B3" w14:textId="77777777" w:rsidR="00DD7A88" w:rsidRPr="00DD7A88" w:rsidRDefault="00DD7A88" w:rsidP="00DD7A8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 </w:t>
            </w: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for businesses that have excelled in putting practical strategies and systems in place to support and promote the health and wellbeing of their employees.</w:t>
            </w: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621FAD7D" w14:textId="77777777" w:rsidR="00DD7A88" w:rsidRPr="00DD7A88" w:rsidRDefault="00DD7A88" w:rsidP="00DD7A8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Quality of approach, policies and processes (out of 30)</w:t>
            </w:r>
          </w:p>
          <w:p w14:paraId="744F72AB" w14:textId="77777777" w:rsidR="00DD7A88" w:rsidRPr="00DD7A88" w:rsidRDefault="00DD7A88" w:rsidP="00DD7A8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Team involvement and inclusion (out of 15)</w:t>
            </w:r>
          </w:p>
          <w:p w14:paraId="26EEF74B" w14:textId="77777777" w:rsidR="00DD7A88" w:rsidRPr="00DD7A88" w:rsidRDefault="00DD7A88" w:rsidP="00DD7A8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Relevance and impact of outcomes (out of 25)</w:t>
            </w:r>
          </w:p>
          <w:p w14:paraId="3891C4C0" w14:textId="77777777" w:rsidR="00DD7A88" w:rsidRPr="00DD7A88" w:rsidRDefault="00DD7A88" w:rsidP="00DD7A8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Innovation in this area and plans for the future (20)</w:t>
            </w:r>
          </w:p>
          <w:p w14:paraId="46E9AE53" w14:textId="4A4D848E" w:rsidR="00DD7A88" w:rsidRPr="00F26C95" w:rsidRDefault="00DD7A88" w:rsidP="00F26C9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D7A88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45F70314" w14:textId="77777777" w:rsidTr="005A6854">
        <w:tc>
          <w:tcPr>
            <w:tcW w:w="2547" w:type="dxa"/>
          </w:tcPr>
          <w:p w14:paraId="20347DCF" w14:textId="1BC0E9D8" w:rsidR="005D7285" w:rsidRDefault="004237C5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Business Innovation Award</w:t>
            </w:r>
          </w:p>
        </w:tc>
        <w:tc>
          <w:tcPr>
            <w:tcW w:w="6469" w:type="dxa"/>
          </w:tcPr>
          <w:p w14:paraId="39776FA1" w14:textId="77777777" w:rsidR="00756591" w:rsidRPr="00756591" w:rsidRDefault="00756591" w:rsidP="00756591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3602483C" w14:textId="77777777" w:rsidR="00756591" w:rsidRPr="00756591" w:rsidRDefault="00756591" w:rsidP="0075659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 businesses </w:t>
            </w: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>with more than 50 employees</w:t>
            </w: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.  If your business has fewer employees then this please contact ceo@carlowchamber.com and we will provide you with an alternative category application. </w:t>
            </w: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1099E9FC" w14:textId="77777777" w:rsidR="00756591" w:rsidRPr="00756591" w:rsidRDefault="00756591" w:rsidP="0075659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relevance and suitability to market of the business (out of 30)</w:t>
            </w:r>
          </w:p>
          <w:p w14:paraId="7BB22742" w14:textId="77777777" w:rsidR="00756591" w:rsidRPr="00756591" w:rsidRDefault="00756591" w:rsidP="0075659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7C991073" w14:textId="77777777" w:rsidR="00756591" w:rsidRPr="00756591" w:rsidRDefault="00756591" w:rsidP="0075659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17190730" w14:textId="77777777" w:rsidR="00756591" w:rsidRPr="00756591" w:rsidRDefault="00756591" w:rsidP="0075659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18CB2FD7" w14:textId="3B6CDD78" w:rsidR="005D7285" w:rsidRPr="00F26C95" w:rsidRDefault="00756591" w:rsidP="00F26C9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756591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419668AD" w14:textId="77777777" w:rsidTr="005A6854">
        <w:tc>
          <w:tcPr>
            <w:tcW w:w="2547" w:type="dxa"/>
          </w:tcPr>
          <w:p w14:paraId="303DE40B" w14:textId="04BDB2D0" w:rsidR="005D7285" w:rsidRDefault="004237C5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Business Supporting the Community Award</w:t>
            </w:r>
          </w:p>
        </w:tc>
        <w:tc>
          <w:tcPr>
            <w:tcW w:w="6469" w:type="dxa"/>
          </w:tcPr>
          <w:p w14:paraId="76FB83D1" w14:textId="77777777" w:rsidR="00A4321C" w:rsidRPr="00A4321C" w:rsidRDefault="00A4321C" w:rsidP="00A4321C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29FCE35C" w14:textId="77777777" w:rsidR="00A4321C" w:rsidRPr="00A4321C" w:rsidRDefault="00A4321C" w:rsidP="00A4321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 </w:t>
            </w: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for businesses that take a proactive approach to supporting, promoting or working collaboratively with their local community.  This could be through joint initiatives with a community group, staff volunteering with local groups / charities, pro-bono advice or support to community groups, sponsorship of clubs, events etc.</w:t>
            </w: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65AB12C4" w14:textId="77777777" w:rsidR="00A4321C" w:rsidRPr="00A4321C" w:rsidRDefault="00A4321C" w:rsidP="00A4321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Quality and relevance of the activities / supports provided (out of 30)</w:t>
            </w:r>
          </w:p>
          <w:p w14:paraId="6EFBDAF1" w14:textId="77777777" w:rsidR="00A4321C" w:rsidRPr="00A4321C" w:rsidRDefault="00A4321C" w:rsidP="00A4321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Level and quality of community interaction (out of 25)</w:t>
            </w:r>
          </w:p>
          <w:p w14:paraId="4F0B456A" w14:textId="77777777" w:rsidR="00A4321C" w:rsidRPr="00A4321C" w:rsidRDefault="00A4321C" w:rsidP="00A4321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Impact of outcomes (out of 25)</w:t>
            </w:r>
          </w:p>
          <w:p w14:paraId="7E72C2B4" w14:textId="77777777" w:rsidR="00A4321C" w:rsidRPr="00A4321C" w:rsidRDefault="00A4321C" w:rsidP="00A4321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Innovation in this area (10)</w:t>
            </w:r>
          </w:p>
          <w:p w14:paraId="5162424D" w14:textId="770D526A" w:rsidR="005D7285" w:rsidRPr="00F26C95" w:rsidRDefault="00A4321C" w:rsidP="00F26C9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A4321C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0810FE11" w14:textId="77777777" w:rsidTr="005A6854">
        <w:tc>
          <w:tcPr>
            <w:tcW w:w="2547" w:type="dxa"/>
          </w:tcPr>
          <w:p w14:paraId="423A937B" w14:textId="1009DBEE" w:rsidR="005D7285" w:rsidRDefault="004237C5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Emerging Business of the Year</w:t>
            </w:r>
          </w:p>
        </w:tc>
        <w:tc>
          <w:tcPr>
            <w:tcW w:w="6469" w:type="dxa"/>
          </w:tcPr>
          <w:p w14:paraId="51E3FD04" w14:textId="77777777" w:rsidR="00D5375A" w:rsidRPr="00D5375A" w:rsidRDefault="00D5375A" w:rsidP="00D5375A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326E60B7" w14:textId="77777777" w:rsidR="00D5375A" w:rsidRPr="00D5375A" w:rsidRDefault="00D5375A" w:rsidP="00D537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 businesses </w:t>
            </w: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>3 years or less </w:t>
            </w: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in business.  If your business is established longer than this please contact ceo@carlowchamber.com and we will provide you with an alternative category application. </w:t>
            </w: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4F811349" w14:textId="77777777" w:rsidR="00D5375A" w:rsidRPr="00D5375A" w:rsidRDefault="00D5375A" w:rsidP="00D5375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relevance and suitability to market of the business (out of 30)</w:t>
            </w:r>
          </w:p>
          <w:p w14:paraId="25CDCA50" w14:textId="77777777" w:rsidR="00D5375A" w:rsidRPr="00D5375A" w:rsidRDefault="00D5375A" w:rsidP="00D5375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62D71D07" w14:textId="77777777" w:rsidR="00D5375A" w:rsidRPr="00D5375A" w:rsidRDefault="00D5375A" w:rsidP="00D5375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718177B2" w14:textId="77777777" w:rsidR="00D5375A" w:rsidRPr="00D5375A" w:rsidRDefault="00D5375A" w:rsidP="00D5375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5C38BF55" w14:textId="783ECBB9" w:rsidR="005D7285" w:rsidRPr="00F26C95" w:rsidRDefault="00D5375A" w:rsidP="00F26C9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5375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738C07F4" w14:textId="77777777" w:rsidTr="005A6854">
        <w:tc>
          <w:tcPr>
            <w:tcW w:w="2547" w:type="dxa"/>
          </w:tcPr>
          <w:p w14:paraId="0EEF9205" w14:textId="6CFFB2CD" w:rsidR="005D7285" w:rsidRDefault="003C4C11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Family Business of the Year</w:t>
            </w:r>
          </w:p>
        </w:tc>
        <w:tc>
          <w:tcPr>
            <w:tcW w:w="6469" w:type="dxa"/>
          </w:tcPr>
          <w:p w14:paraId="21C9C5F4" w14:textId="77777777" w:rsidR="00FA3B64" w:rsidRPr="00FA3B64" w:rsidRDefault="00FA3B64" w:rsidP="00FA3B64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54BBD8B6" w14:textId="77777777" w:rsidR="00FA3B64" w:rsidRPr="00FA3B64" w:rsidRDefault="00FA3B64" w:rsidP="00FA3B6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 multi-generational businesses - where more than one generation of the same family have been, or are currently, involved in the business.  If your business does not meet this criteria please contact ceo@carlowchamber.com and we will provide you with an alternative category application. </w:t>
            </w: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4575AB5D" w14:textId="77777777" w:rsidR="00FA3B64" w:rsidRPr="00FA3B64" w:rsidRDefault="00FA3B64" w:rsidP="00FA3B6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lastRenderedPageBreak/>
              <w:t>Overall relevance and suitability to market of the business (out of 30)</w:t>
            </w:r>
          </w:p>
          <w:p w14:paraId="4E3BE22E" w14:textId="77777777" w:rsidR="00FA3B64" w:rsidRPr="00FA3B64" w:rsidRDefault="00FA3B64" w:rsidP="00FA3B6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of the various family members (out of 20)</w:t>
            </w:r>
          </w:p>
          <w:p w14:paraId="6A60DEEB" w14:textId="77777777" w:rsidR="00FA3B64" w:rsidRPr="00FA3B64" w:rsidRDefault="00FA3B64" w:rsidP="00FA3B6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2154BFE7" w14:textId="77777777" w:rsidR="00FA3B64" w:rsidRPr="00FA3B64" w:rsidRDefault="00FA3B64" w:rsidP="00FA3B6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17C17401" w14:textId="037D7C3F" w:rsidR="005D7285" w:rsidRPr="00F26C95" w:rsidRDefault="00FA3B64" w:rsidP="00F26C9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FA3B64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7FAF540A" w14:textId="77777777" w:rsidTr="005A6854">
        <w:tc>
          <w:tcPr>
            <w:tcW w:w="2547" w:type="dxa"/>
          </w:tcPr>
          <w:p w14:paraId="5E1A0151" w14:textId="6CA0E2BB" w:rsidR="005D7285" w:rsidRDefault="002652D4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International Business of the Year</w:t>
            </w:r>
          </w:p>
        </w:tc>
        <w:tc>
          <w:tcPr>
            <w:tcW w:w="6469" w:type="dxa"/>
          </w:tcPr>
          <w:p w14:paraId="0B6723C4" w14:textId="77777777" w:rsidR="00D86E7D" w:rsidRPr="00D86E7D" w:rsidRDefault="00D86E7D" w:rsidP="00D86E7D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0ED3BCB8" w14:textId="77777777" w:rsidR="00D86E7D" w:rsidRPr="00D86E7D" w:rsidRDefault="00D86E7D" w:rsidP="00D86E7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 </w:t>
            </w: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businesses successfully operating internationally, exporting goods or services, opening new markets and/or building relationships abroad.</w:t>
            </w: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6BFBA041" w14:textId="77777777" w:rsidR="00D86E7D" w:rsidRPr="00D86E7D" w:rsidRDefault="00D86E7D" w:rsidP="00D86E7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reach and suitability to International markets (out of 30)</w:t>
            </w:r>
          </w:p>
          <w:p w14:paraId="2F3FCD68" w14:textId="77777777" w:rsidR="00D86E7D" w:rsidRPr="00D86E7D" w:rsidRDefault="00D86E7D" w:rsidP="00D86E7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3DB7E8EC" w14:textId="77777777" w:rsidR="00D86E7D" w:rsidRPr="00D86E7D" w:rsidRDefault="00D86E7D" w:rsidP="00D86E7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536F6CEA" w14:textId="77777777" w:rsidR="00D86E7D" w:rsidRPr="00D86E7D" w:rsidRDefault="00D86E7D" w:rsidP="00D86E7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26B16D00" w14:textId="2F27758C" w:rsidR="005D7285" w:rsidRPr="00F26C95" w:rsidRDefault="00D86E7D" w:rsidP="00F26C9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D86E7D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27EFCA6D" w14:textId="77777777" w:rsidTr="005A6854">
        <w:tc>
          <w:tcPr>
            <w:tcW w:w="2547" w:type="dxa"/>
          </w:tcPr>
          <w:p w14:paraId="6C70FAFF" w14:textId="3895636C" w:rsidR="005D7285" w:rsidRDefault="00AC20EA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Large</w:t>
            </w:r>
            <w:r w:rsidR="00441EE9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Business of the Year</w:t>
            </w:r>
          </w:p>
        </w:tc>
        <w:tc>
          <w:tcPr>
            <w:tcW w:w="6469" w:type="dxa"/>
          </w:tcPr>
          <w:p w14:paraId="0484381B" w14:textId="77777777" w:rsidR="00C75CC0" w:rsidRPr="00C75CC0" w:rsidRDefault="00C75CC0" w:rsidP="00C75CC0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5F691363" w14:textId="77777777" w:rsidR="00C75CC0" w:rsidRPr="00C75CC0" w:rsidRDefault="00C75CC0" w:rsidP="00C75CC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 businesses 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>with more than 50 employees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.  If your business has fewer employees then this please contact ceo@carlowchamber.com and we will provide you with an alternative category application. 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5D19A3EA" w14:textId="77777777" w:rsidR="00C75CC0" w:rsidRPr="00C75CC0" w:rsidRDefault="00C75CC0" w:rsidP="00C75CC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relevance and suitability to market of the business (out of 30)</w:t>
            </w:r>
          </w:p>
          <w:p w14:paraId="3BB237E0" w14:textId="77777777" w:rsidR="00C75CC0" w:rsidRPr="00C75CC0" w:rsidRDefault="00C75CC0" w:rsidP="00C75CC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3F166D7C" w14:textId="77777777" w:rsidR="00C75CC0" w:rsidRPr="00C75CC0" w:rsidRDefault="00C75CC0" w:rsidP="00C75CC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5A72F11B" w14:textId="77777777" w:rsidR="00C75CC0" w:rsidRPr="00C75CC0" w:rsidRDefault="00C75CC0" w:rsidP="00C75CC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4559FA9A" w14:textId="4B42AAC7" w:rsidR="005D7285" w:rsidRPr="00F26C95" w:rsidRDefault="00C75CC0" w:rsidP="00F26C9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737F3ACC" w14:textId="77777777" w:rsidTr="005A6854">
        <w:tc>
          <w:tcPr>
            <w:tcW w:w="2547" w:type="dxa"/>
          </w:tcPr>
          <w:p w14:paraId="3EB07F52" w14:textId="750CD054" w:rsidR="005D7285" w:rsidRDefault="00441EE9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Medium Business of the Year</w:t>
            </w:r>
          </w:p>
        </w:tc>
        <w:tc>
          <w:tcPr>
            <w:tcW w:w="6469" w:type="dxa"/>
          </w:tcPr>
          <w:p w14:paraId="6670DFC7" w14:textId="77777777" w:rsidR="00CD6709" w:rsidRPr="00CD6709" w:rsidRDefault="00CD6709" w:rsidP="00CD6709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1345D5A6" w14:textId="77777777" w:rsidR="00CD6709" w:rsidRPr="00CD6709" w:rsidRDefault="00CD6709" w:rsidP="00CD670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 businesses </w:t>
            </w: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>with more than 10 employees but less than 50 employees</w:t>
            </w: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 xml:space="preserve">.  If your business does not fit this size then this please contact ceo@carlowchamber.com and we will provide </w:t>
            </w: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lastRenderedPageBreak/>
              <w:t>you with an alternative category application. </w:t>
            </w: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7921FA8C" w14:textId="77777777" w:rsidR="00CD6709" w:rsidRPr="00CD6709" w:rsidRDefault="00CD6709" w:rsidP="00CD670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relevance and suitability to market of the business (out of 30)</w:t>
            </w:r>
          </w:p>
          <w:p w14:paraId="2795C45F" w14:textId="77777777" w:rsidR="00CD6709" w:rsidRPr="00CD6709" w:rsidRDefault="00CD6709" w:rsidP="00CD670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379B3F90" w14:textId="77777777" w:rsidR="00CD6709" w:rsidRPr="00CD6709" w:rsidRDefault="00CD6709" w:rsidP="00CD670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59E242FD" w14:textId="77777777" w:rsidR="00CD6709" w:rsidRPr="00CD6709" w:rsidRDefault="00CD6709" w:rsidP="00CD670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14113732" w14:textId="7D3D9F25" w:rsidR="005D7285" w:rsidRPr="00F26C95" w:rsidRDefault="00CD6709" w:rsidP="00F26C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D6709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0F6AD83F" w14:textId="77777777" w:rsidTr="005A6854">
        <w:tc>
          <w:tcPr>
            <w:tcW w:w="2547" w:type="dxa"/>
          </w:tcPr>
          <w:p w14:paraId="5D0F5112" w14:textId="29405A70" w:rsidR="005D7285" w:rsidRDefault="00441EE9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Professional Services</w:t>
            </w:r>
          </w:p>
        </w:tc>
        <w:tc>
          <w:tcPr>
            <w:tcW w:w="6469" w:type="dxa"/>
          </w:tcPr>
          <w:p w14:paraId="4E02A9D8" w14:textId="77777777" w:rsidR="000D6B35" w:rsidRPr="000D6B35" w:rsidRDefault="000D6B35" w:rsidP="000D6B35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573AA327" w14:textId="77777777" w:rsidR="000D6B35" w:rsidRPr="000D6B35" w:rsidRDefault="000D6B35" w:rsidP="000D6B3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 for any person, business or consultancy providing professional services to other businesses or to members of the public.</w:t>
            </w: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7F91E748" w14:textId="77777777" w:rsidR="000D6B35" w:rsidRPr="000D6B35" w:rsidRDefault="000D6B35" w:rsidP="000D6B3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Quality and range of service(s) provided (out of 30)</w:t>
            </w:r>
          </w:p>
          <w:p w14:paraId="1B62A660" w14:textId="77777777" w:rsidR="000D6B35" w:rsidRPr="000D6B35" w:rsidRDefault="000D6B35" w:rsidP="000D6B3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32957609" w14:textId="77777777" w:rsidR="000D6B35" w:rsidRPr="000D6B35" w:rsidRDefault="000D6B35" w:rsidP="000D6B3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2ADE03D9" w14:textId="77777777" w:rsidR="000D6B35" w:rsidRPr="000D6B35" w:rsidRDefault="000D6B35" w:rsidP="000D6B3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2FA60717" w14:textId="75A69BA1" w:rsidR="005D7285" w:rsidRPr="00F26C95" w:rsidRDefault="000D6B35" w:rsidP="00F26C9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0D6B3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</w:tc>
      </w:tr>
      <w:tr w:rsidR="005D7285" w14:paraId="04E18F10" w14:textId="77777777" w:rsidTr="005A6854">
        <w:tc>
          <w:tcPr>
            <w:tcW w:w="2547" w:type="dxa"/>
          </w:tcPr>
          <w:p w14:paraId="7FC4E269" w14:textId="2025FFA7" w:rsidR="005D7285" w:rsidRDefault="00D32970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Small Business of the Year</w:t>
            </w:r>
          </w:p>
        </w:tc>
        <w:tc>
          <w:tcPr>
            <w:tcW w:w="6469" w:type="dxa"/>
          </w:tcPr>
          <w:p w14:paraId="2878BE64" w14:textId="77777777" w:rsidR="00C72E01" w:rsidRPr="00C75CC0" w:rsidRDefault="00C72E01" w:rsidP="00C72E01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3B2CD49A" w14:textId="305669A4" w:rsidR="00C72E01" w:rsidRPr="00C75CC0" w:rsidRDefault="00C72E01" w:rsidP="00C72E0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 xml:space="preserve">This category is for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 xml:space="preserve">Sole Traders or 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businesses 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 xml:space="preserve">with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>less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 xml:space="preserve"> than 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>10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u w:val="single"/>
                <w:lang w:eastAsia="en-IE"/>
                <w14:ligatures w14:val="none"/>
              </w:rPr>
              <w:t xml:space="preserve"> employees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.  If your business has fewer employees then this please contact ceo@carlowchamber.com and we will provide you with an alternative category application. </w:t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41E4DC5B" w14:textId="77777777" w:rsidR="00C72E01" w:rsidRPr="00C75CC0" w:rsidRDefault="00C72E01" w:rsidP="00C72E0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relevance and suitability to market of the business (out of 30)</w:t>
            </w:r>
          </w:p>
          <w:p w14:paraId="03E662AF" w14:textId="77777777" w:rsidR="00C72E01" w:rsidRPr="00C75CC0" w:rsidRDefault="00C72E01" w:rsidP="00C72E0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Relevant skills, techniques and experience (out of 20)</w:t>
            </w:r>
          </w:p>
          <w:p w14:paraId="38647BF6" w14:textId="77777777" w:rsidR="00C72E01" w:rsidRPr="00C75CC0" w:rsidRDefault="00C72E01" w:rsidP="00C72E0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purpose, market understanding and vision for the future (out of 20)</w:t>
            </w:r>
          </w:p>
          <w:p w14:paraId="01F4628A" w14:textId="77777777" w:rsidR="00C72E01" w:rsidRPr="00C75CC0" w:rsidRDefault="00C72E01" w:rsidP="00C72E0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and potential for growth (20)</w:t>
            </w:r>
          </w:p>
          <w:p w14:paraId="67E05FB3" w14:textId="77777777" w:rsidR="005D7285" w:rsidRDefault="00C72E01" w:rsidP="00C72E01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C75CC0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10)</w:t>
            </w:r>
          </w:p>
          <w:p w14:paraId="3F2EE3AF" w14:textId="1774F744" w:rsidR="00C72E01" w:rsidRDefault="00C72E01" w:rsidP="00C72E0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5D7285" w14:paraId="0A9F256A" w14:textId="77777777" w:rsidTr="005A6854">
        <w:tc>
          <w:tcPr>
            <w:tcW w:w="2547" w:type="dxa"/>
          </w:tcPr>
          <w:p w14:paraId="7C912C3D" w14:textId="12807694" w:rsidR="005D7285" w:rsidRDefault="00D32970" w:rsidP="005D728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Sustainable Initiatives</w:t>
            </w:r>
          </w:p>
        </w:tc>
        <w:tc>
          <w:tcPr>
            <w:tcW w:w="6469" w:type="dxa"/>
          </w:tcPr>
          <w:p w14:paraId="16292364" w14:textId="77777777" w:rsidR="00890DAA" w:rsidRPr="00890DAA" w:rsidRDefault="00890DAA" w:rsidP="00890DAA">
            <w:pPr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Criteria &amp; Scoring Mechanism</w:t>
            </w:r>
          </w:p>
          <w:p w14:paraId="433F7F15" w14:textId="77777777" w:rsidR="00890DAA" w:rsidRPr="00890DAA" w:rsidRDefault="00890DAA" w:rsidP="00890DA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This category is </w:t>
            </w: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for business that take a proactive, responsible approach to ensuring that they minimise their impact on the planet, while maximising their positive impacts on people, place and environment</w:t>
            </w: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br/>
            </w: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shd w:val="clear" w:color="auto" w:fill="FFFFFF"/>
                <w:lang w:eastAsia="en-IE"/>
                <w14:ligatures w14:val="none"/>
              </w:rPr>
              <w:t>Below is the outline of the criteria against which the judges will assess your application and presentation, and the associated scoring:</w:t>
            </w:r>
          </w:p>
          <w:p w14:paraId="75FB149A" w14:textId="77777777" w:rsidR="00890DAA" w:rsidRPr="00890DAA" w:rsidRDefault="00890DAA" w:rsidP="00890D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Clarity of Sustainability Policies (out of 30)</w:t>
            </w:r>
          </w:p>
          <w:p w14:paraId="3C525F31" w14:textId="77777777" w:rsidR="00890DAA" w:rsidRPr="00890DAA" w:rsidRDefault="00890DAA" w:rsidP="00890D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Implementation and impact of these policies (out of 20)</w:t>
            </w:r>
          </w:p>
          <w:p w14:paraId="3F1AAF65" w14:textId="77777777" w:rsidR="00890DAA" w:rsidRPr="00890DAA" w:rsidRDefault="00890DAA" w:rsidP="00890D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Impact of these sustainable actions on the business (out of 20)</w:t>
            </w:r>
          </w:p>
          <w:p w14:paraId="7DC7924D" w14:textId="77777777" w:rsidR="00890DAA" w:rsidRPr="00890DAA" w:rsidRDefault="00890DAA" w:rsidP="00890D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Future plans - has the business a continuous improvement approach (20)</w:t>
            </w:r>
          </w:p>
          <w:p w14:paraId="685B1E1D" w14:textId="4841334B" w:rsidR="005D7285" w:rsidRPr="00F26C95" w:rsidRDefault="00890DAA" w:rsidP="00F26C9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</w:pPr>
            <w:r w:rsidRPr="00890DAA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Overall quality of the application (out of 10</w:t>
            </w:r>
            <w:r w:rsidR="00F26C95">
              <w:rPr>
                <w:rFonts w:ascii="Segoe UI" w:eastAsia="Times New Roman" w:hAnsi="Segoe UI" w:cs="Segoe UI"/>
                <w:color w:val="000000"/>
                <w:kern w:val="0"/>
                <w:sz w:val="21"/>
                <w:szCs w:val="21"/>
                <w:lang w:eastAsia="en-IE"/>
                <w14:ligatures w14:val="none"/>
              </w:rPr>
              <w:t>)</w:t>
            </w:r>
          </w:p>
        </w:tc>
      </w:tr>
    </w:tbl>
    <w:p w14:paraId="2F0FA4DD" w14:textId="77777777" w:rsidR="005D7285" w:rsidRDefault="005D7285" w:rsidP="005D7285">
      <w:pPr>
        <w:rPr>
          <w:rFonts w:ascii="Times New Roman" w:hAnsi="Times New Roman" w:cs="Times New Roman"/>
          <w:b/>
          <w:bCs/>
          <w:lang w:val="en-GB"/>
        </w:rPr>
      </w:pPr>
    </w:p>
    <w:p w14:paraId="7524AAE6" w14:textId="77777777" w:rsidR="006F1B4A" w:rsidRPr="006F1B4A" w:rsidRDefault="006F1B4A" w:rsidP="006F1B4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6F1B4A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:lang w:eastAsia="en-IE"/>
          <w14:ligatures w14:val="none"/>
        </w:rPr>
        <w:t>Tips for a Strong Application</w:t>
      </w:r>
    </w:p>
    <w:p w14:paraId="1ABD1CFD" w14:textId="77777777" w:rsidR="006F1B4A" w:rsidRPr="006F1B4A" w:rsidRDefault="006F1B4A" w:rsidP="006F1B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1"/>
          <w:szCs w:val="21"/>
          <w:lang w:eastAsia="en-IE"/>
          <w14:ligatures w14:val="none"/>
        </w:rPr>
      </w:pPr>
      <w:r w:rsidRPr="006F1B4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en-IE"/>
          <w14:ligatures w14:val="none"/>
        </w:rPr>
        <w:t>Keep these criteria in mind as you fill in the form - as these are the areas that the judges will be focusing on.  The questions asked are designed to enable you to respond to these criteria.  </w:t>
      </w:r>
    </w:p>
    <w:p w14:paraId="640DCAE2" w14:textId="77777777" w:rsidR="006F1B4A" w:rsidRPr="006F1B4A" w:rsidRDefault="006F1B4A" w:rsidP="006F1B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1"/>
          <w:szCs w:val="21"/>
          <w:lang w:eastAsia="en-IE"/>
          <w14:ligatures w14:val="none"/>
        </w:rPr>
      </w:pPr>
      <w:r w:rsidRPr="006F1B4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en-IE"/>
          <w14:ligatures w14:val="none"/>
        </w:rPr>
        <w:t>We recommend keeping answers brief and to the point - use bullet points and feel free to include relevant links to further information</w:t>
      </w:r>
    </w:p>
    <w:p w14:paraId="002D2A0E" w14:textId="77777777" w:rsidR="006F1B4A" w:rsidRPr="006F1B4A" w:rsidRDefault="006F1B4A" w:rsidP="006F1B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1"/>
          <w:szCs w:val="21"/>
          <w:lang w:eastAsia="en-IE"/>
          <w14:ligatures w14:val="none"/>
        </w:rPr>
      </w:pPr>
      <w:r w:rsidRPr="006F1B4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en-IE"/>
          <w14:ligatures w14:val="none"/>
        </w:rPr>
        <w:t>Include examples / evidence where you have it - as it enables the judges to understand your business more </w:t>
      </w:r>
    </w:p>
    <w:p w14:paraId="2844D178" w14:textId="5FB3086A" w:rsidR="006F1B4A" w:rsidRPr="009A2E9C" w:rsidRDefault="006F1B4A" w:rsidP="006F1B4A">
      <w:pPr>
        <w:rPr>
          <w:rFonts w:ascii="Times New Roman" w:hAnsi="Times New Roman" w:cs="Times New Roman"/>
          <w:b/>
          <w:bCs/>
          <w:lang w:val="en-GB"/>
        </w:rPr>
      </w:pPr>
      <w:r w:rsidRPr="006F1B4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en-IE"/>
          <w14:ligatures w14:val="none"/>
        </w:rPr>
        <w:t>We wish you the best of luck!</w:t>
      </w:r>
    </w:p>
    <w:sectPr w:rsidR="006F1B4A" w:rsidRPr="009A2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66F4"/>
    <w:multiLevelType w:val="multilevel"/>
    <w:tmpl w:val="FBF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67B8"/>
    <w:multiLevelType w:val="multilevel"/>
    <w:tmpl w:val="8AEE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C0832"/>
    <w:multiLevelType w:val="multilevel"/>
    <w:tmpl w:val="535A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8453C"/>
    <w:multiLevelType w:val="multilevel"/>
    <w:tmpl w:val="A9B0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92F39"/>
    <w:multiLevelType w:val="multilevel"/>
    <w:tmpl w:val="B9EE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A7870"/>
    <w:multiLevelType w:val="multilevel"/>
    <w:tmpl w:val="6538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D5624"/>
    <w:multiLevelType w:val="multilevel"/>
    <w:tmpl w:val="D2C6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C7F89"/>
    <w:multiLevelType w:val="multilevel"/>
    <w:tmpl w:val="0560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D329B"/>
    <w:multiLevelType w:val="multilevel"/>
    <w:tmpl w:val="55A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765A85"/>
    <w:multiLevelType w:val="multilevel"/>
    <w:tmpl w:val="F926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444D5"/>
    <w:multiLevelType w:val="multilevel"/>
    <w:tmpl w:val="D038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740066">
    <w:abstractNumId w:val="4"/>
  </w:num>
  <w:num w:numId="2" w16cid:durableId="1777672420">
    <w:abstractNumId w:val="8"/>
  </w:num>
  <w:num w:numId="3" w16cid:durableId="829174330">
    <w:abstractNumId w:val="2"/>
  </w:num>
  <w:num w:numId="4" w16cid:durableId="1663660988">
    <w:abstractNumId w:val="9"/>
  </w:num>
  <w:num w:numId="5" w16cid:durableId="2145728380">
    <w:abstractNumId w:val="1"/>
  </w:num>
  <w:num w:numId="6" w16cid:durableId="1190871624">
    <w:abstractNumId w:val="10"/>
  </w:num>
  <w:num w:numId="7" w16cid:durableId="661810205">
    <w:abstractNumId w:val="5"/>
  </w:num>
  <w:num w:numId="8" w16cid:durableId="1319186115">
    <w:abstractNumId w:val="7"/>
  </w:num>
  <w:num w:numId="9" w16cid:durableId="1791169037">
    <w:abstractNumId w:val="6"/>
  </w:num>
  <w:num w:numId="10" w16cid:durableId="729352991">
    <w:abstractNumId w:val="0"/>
  </w:num>
  <w:num w:numId="11" w16cid:durableId="1732457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8D"/>
    <w:rsid w:val="000D6B35"/>
    <w:rsid w:val="000F120C"/>
    <w:rsid w:val="002652D4"/>
    <w:rsid w:val="00281F18"/>
    <w:rsid w:val="003C4C11"/>
    <w:rsid w:val="004237C5"/>
    <w:rsid w:val="00441EE9"/>
    <w:rsid w:val="004F391F"/>
    <w:rsid w:val="005A6854"/>
    <w:rsid w:val="005D7285"/>
    <w:rsid w:val="006F1B4A"/>
    <w:rsid w:val="00756591"/>
    <w:rsid w:val="00796DA7"/>
    <w:rsid w:val="007E708D"/>
    <w:rsid w:val="008264C8"/>
    <w:rsid w:val="00890DAA"/>
    <w:rsid w:val="009A2E9C"/>
    <w:rsid w:val="00A4321C"/>
    <w:rsid w:val="00A571CA"/>
    <w:rsid w:val="00AC20EA"/>
    <w:rsid w:val="00C72E01"/>
    <w:rsid w:val="00C75CC0"/>
    <w:rsid w:val="00CD6709"/>
    <w:rsid w:val="00D32970"/>
    <w:rsid w:val="00D5375A"/>
    <w:rsid w:val="00D86E7D"/>
    <w:rsid w:val="00DD7A88"/>
    <w:rsid w:val="00ED108A"/>
    <w:rsid w:val="00F26C95"/>
    <w:rsid w:val="00F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8447"/>
  <w15:chartTrackingRefBased/>
  <w15:docId w15:val="{74640563-DD09-4F07-81F9-220846B3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0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Office Administrator</cp:lastModifiedBy>
  <cp:revision>28</cp:revision>
  <dcterms:created xsi:type="dcterms:W3CDTF">2026-08-19T09:25:00Z</dcterms:created>
  <dcterms:modified xsi:type="dcterms:W3CDTF">2026-08-19T09:50:00Z</dcterms:modified>
</cp:coreProperties>
</file>